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267FA" w14:textId="77777777" w:rsidR="00121BB8" w:rsidRPr="006B4528" w:rsidRDefault="00121BB8" w:rsidP="00121BB8">
      <w:pPr>
        <w:pStyle w:val="Footer"/>
        <w:jc w:val="right"/>
        <w:rPr>
          <w:rFonts w:cs="Arial"/>
          <w:b/>
          <w:szCs w:val="22"/>
        </w:rPr>
      </w:pPr>
      <w:r>
        <w:rPr>
          <w:noProof/>
        </w:rPr>
        <w:drawing>
          <wp:inline distT="0" distB="0" distL="0" distR="0" wp14:anchorId="41F5FC36" wp14:editId="14D98062">
            <wp:extent cx="3543300" cy="704850"/>
            <wp:effectExtent l="19050" t="0" r="0" b="0"/>
            <wp:docPr id="1" name="Picture 0" descr="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w.jpg"/>
                    <pic:cNvPicPr/>
                  </pic:nvPicPr>
                  <pic:blipFill>
                    <a:blip r:embed="rId5" cstate="print"/>
                    <a:stretch>
                      <a:fillRect/>
                    </a:stretch>
                  </pic:blipFill>
                  <pic:spPr>
                    <a:xfrm>
                      <a:off x="0" y="0"/>
                      <a:ext cx="3547131" cy="705612"/>
                    </a:xfrm>
                    <a:prstGeom prst="rect">
                      <a:avLst/>
                    </a:prstGeom>
                  </pic:spPr>
                </pic:pic>
              </a:graphicData>
            </a:graphic>
          </wp:inline>
        </w:drawing>
      </w:r>
      <w:r w:rsidRPr="00121BB8">
        <w:rPr>
          <w:rFonts w:cs="Arial"/>
          <w:b/>
          <w:szCs w:val="22"/>
        </w:rPr>
        <w:t xml:space="preserve"> </w:t>
      </w:r>
      <w:r w:rsidRPr="006B4528">
        <w:rPr>
          <w:rFonts w:cs="Arial"/>
          <w:b/>
          <w:szCs w:val="22"/>
        </w:rPr>
        <w:t xml:space="preserve">PO Box 3472, </w:t>
      </w:r>
      <w:smartTag w:uri="urn:schemas-microsoft-com:office:smarttags" w:element="City">
        <w:r w:rsidRPr="006B4528">
          <w:rPr>
            <w:rFonts w:cs="Arial"/>
            <w:b/>
            <w:szCs w:val="22"/>
          </w:rPr>
          <w:t>Wokingham</w:t>
        </w:r>
      </w:smartTag>
      <w:r w:rsidRPr="006B4528">
        <w:rPr>
          <w:rFonts w:cs="Arial"/>
          <w:b/>
          <w:szCs w:val="22"/>
        </w:rPr>
        <w:t xml:space="preserve"> </w:t>
      </w:r>
      <w:smartTag w:uri="urn:schemas-microsoft-com:office:smarttags" w:element="PostalCode">
        <w:r w:rsidRPr="006B4528">
          <w:rPr>
            <w:rFonts w:cs="Arial"/>
            <w:b/>
            <w:szCs w:val="22"/>
          </w:rPr>
          <w:t>RG40 9AL</w:t>
        </w:r>
      </w:smartTag>
    </w:p>
    <w:p w14:paraId="789BD4AF" w14:textId="4AF1406D" w:rsidR="00121BB8" w:rsidRPr="006B4528" w:rsidRDefault="00121BB8" w:rsidP="00121BB8">
      <w:pPr>
        <w:pStyle w:val="Footer"/>
        <w:jc w:val="right"/>
        <w:rPr>
          <w:rFonts w:cs="Arial"/>
          <w:szCs w:val="22"/>
        </w:rPr>
      </w:pPr>
      <w:r w:rsidRPr="006B4528">
        <w:rPr>
          <w:rFonts w:cs="Arial"/>
          <w:szCs w:val="22"/>
        </w:rPr>
        <w:t xml:space="preserve">General enquiries telephone </w:t>
      </w:r>
      <w:r w:rsidR="00705459">
        <w:rPr>
          <w:rFonts w:cs="Arial"/>
          <w:szCs w:val="22"/>
        </w:rPr>
        <w:t>–</w:t>
      </w:r>
      <w:r w:rsidRPr="006B4528">
        <w:rPr>
          <w:rFonts w:cs="Arial"/>
          <w:szCs w:val="22"/>
        </w:rPr>
        <w:t xml:space="preserve"> </w:t>
      </w:r>
      <w:r>
        <w:rPr>
          <w:rFonts w:cs="Arial"/>
          <w:szCs w:val="22"/>
        </w:rPr>
        <w:t>07</w:t>
      </w:r>
      <w:r w:rsidR="00705459">
        <w:rPr>
          <w:rFonts w:cs="Arial"/>
          <w:szCs w:val="22"/>
        </w:rPr>
        <w:t>388 838 455</w:t>
      </w:r>
      <w:bookmarkStart w:id="0" w:name="_GoBack"/>
      <w:bookmarkEnd w:id="0"/>
    </w:p>
    <w:p w14:paraId="0D3B28F3" w14:textId="77777777" w:rsidR="00121BB8" w:rsidRPr="006B4528" w:rsidRDefault="00121BB8" w:rsidP="00121BB8">
      <w:pPr>
        <w:pStyle w:val="Footer"/>
        <w:jc w:val="right"/>
        <w:rPr>
          <w:rFonts w:cs="Arial"/>
          <w:b/>
          <w:szCs w:val="22"/>
        </w:rPr>
      </w:pPr>
      <w:r w:rsidRPr="006B4528">
        <w:rPr>
          <w:rFonts w:cs="Arial"/>
          <w:b/>
          <w:szCs w:val="22"/>
        </w:rPr>
        <w:t xml:space="preserve">www.wlos.co.uk – enquiries@wlos.co.uk </w:t>
      </w:r>
    </w:p>
    <w:p w14:paraId="319EB0FE" w14:textId="77777777" w:rsidR="00AA7F53" w:rsidRPr="00AA7F53" w:rsidRDefault="0021612F" w:rsidP="00AA7F53">
      <w:pPr>
        <w:pStyle w:val="Heading2"/>
        <w:ind w:right="43"/>
      </w:pPr>
      <w:r>
        <w:t>Woodley Light Operatic Society Membership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3953"/>
        <w:gridCol w:w="1947"/>
        <w:gridCol w:w="3673"/>
      </w:tblGrid>
      <w:tr w:rsidR="00121BB8" w14:paraId="0A6879C4" w14:textId="77777777" w:rsidTr="008122C3">
        <w:tc>
          <w:tcPr>
            <w:tcW w:w="987" w:type="dxa"/>
            <w:vAlign w:val="center"/>
          </w:tcPr>
          <w:p w14:paraId="2FF8DB63" w14:textId="77777777" w:rsidR="00121BB8" w:rsidRPr="00121BB8" w:rsidRDefault="00121BB8" w:rsidP="00121BB8">
            <w:pPr>
              <w:rPr>
                <w:b/>
              </w:rPr>
            </w:pPr>
            <w:r w:rsidRPr="00121BB8">
              <w:rPr>
                <w:b/>
              </w:rPr>
              <w:t>Name</w:t>
            </w:r>
          </w:p>
        </w:tc>
        <w:tc>
          <w:tcPr>
            <w:tcW w:w="9861" w:type="dxa"/>
            <w:gridSpan w:val="3"/>
            <w:tcBorders>
              <w:bottom w:val="single" w:sz="4" w:space="0" w:color="auto"/>
            </w:tcBorders>
            <w:vAlign w:val="center"/>
          </w:tcPr>
          <w:p w14:paraId="79053A01" w14:textId="77777777" w:rsidR="00121BB8" w:rsidRPr="00121BB8" w:rsidRDefault="00121BB8" w:rsidP="00121BB8">
            <w:pPr>
              <w:rPr>
                <w:b/>
              </w:rPr>
            </w:pPr>
          </w:p>
          <w:p w14:paraId="588F3EC9" w14:textId="77777777" w:rsidR="00121BB8" w:rsidRDefault="00121BB8" w:rsidP="0021612F"/>
        </w:tc>
      </w:tr>
      <w:tr w:rsidR="00121BB8" w14:paraId="51752F37" w14:textId="77777777" w:rsidTr="008122C3">
        <w:tc>
          <w:tcPr>
            <w:tcW w:w="987" w:type="dxa"/>
            <w:vAlign w:val="center"/>
          </w:tcPr>
          <w:p w14:paraId="65141863" w14:textId="77777777" w:rsidR="00121BB8" w:rsidRPr="00121BB8" w:rsidRDefault="00121BB8" w:rsidP="00121BB8">
            <w:pPr>
              <w:rPr>
                <w:b/>
              </w:rPr>
            </w:pPr>
            <w:r w:rsidRPr="00121BB8">
              <w:rPr>
                <w:b/>
              </w:rPr>
              <w:t>Address</w:t>
            </w:r>
          </w:p>
        </w:tc>
        <w:tc>
          <w:tcPr>
            <w:tcW w:w="9861" w:type="dxa"/>
            <w:gridSpan w:val="3"/>
            <w:tcBorders>
              <w:top w:val="single" w:sz="4" w:space="0" w:color="auto"/>
              <w:bottom w:val="single" w:sz="4" w:space="0" w:color="auto"/>
            </w:tcBorders>
            <w:vAlign w:val="center"/>
          </w:tcPr>
          <w:p w14:paraId="4EF8730B" w14:textId="77777777" w:rsidR="00121BB8" w:rsidRPr="00121BB8" w:rsidRDefault="00121BB8" w:rsidP="00121BB8">
            <w:pPr>
              <w:rPr>
                <w:b/>
              </w:rPr>
            </w:pPr>
          </w:p>
          <w:p w14:paraId="2C62481C" w14:textId="77777777" w:rsidR="00121BB8" w:rsidRDefault="00121BB8" w:rsidP="0021612F"/>
        </w:tc>
      </w:tr>
      <w:tr w:rsidR="002817E5" w14:paraId="6A9B2287" w14:textId="77777777" w:rsidTr="002817E5">
        <w:trPr>
          <w:trHeight w:val="482"/>
        </w:trPr>
        <w:tc>
          <w:tcPr>
            <w:tcW w:w="5070" w:type="dxa"/>
            <w:gridSpan w:val="2"/>
            <w:tcBorders>
              <w:bottom w:val="single" w:sz="4" w:space="0" w:color="auto"/>
            </w:tcBorders>
            <w:vAlign w:val="center"/>
          </w:tcPr>
          <w:p w14:paraId="17A1310B" w14:textId="77777777" w:rsidR="002817E5" w:rsidRDefault="002817E5" w:rsidP="00121BB8"/>
        </w:tc>
        <w:tc>
          <w:tcPr>
            <w:tcW w:w="1984" w:type="dxa"/>
            <w:tcBorders>
              <w:bottom w:val="single" w:sz="4" w:space="0" w:color="auto"/>
            </w:tcBorders>
            <w:vAlign w:val="center"/>
          </w:tcPr>
          <w:p w14:paraId="1DE3213B" w14:textId="77777777" w:rsidR="002817E5" w:rsidRDefault="002817E5" w:rsidP="0021612F">
            <w:r>
              <w:t>Post Code</w:t>
            </w:r>
          </w:p>
        </w:tc>
        <w:tc>
          <w:tcPr>
            <w:tcW w:w="3794" w:type="dxa"/>
            <w:tcBorders>
              <w:bottom w:val="single" w:sz="4" w:space="0" w:color="auto"/>
            </w:tcBorders>
            <w:vAlign w:val="center"/>
          </w:tcPr>
          <w:p w14:paraId="2D7E8AAF" w14:textId="77777777" w:rsidR="002817E5" w:rsidRDefault="002817E5" w:rsidP="0021612F"/>
        </w:tc>
      </w:tr>
      <w:tr w:rsidR="0021612F" w14:paraId="4009188C" w14:textId="77777777" w:rsidTr="008122C3">
        <w:tc>
          <w:tcPr>
            <w:tcW w:w="987" w:type="dxa"/>
            <w:tcBorders>
              <w:top w:val="single" w:sz="4" w:space="0" w:color="auto"/>
            </w:tcBorders>
            <w:vAlign w:val="center"/>
          </w:tcPr>
          <w:p w14:paraId="5C8895C5" w14:textId="77777777" w:rsidR="0021612F" w:rsidRDefault="0021612F" w:rsidP="00121BB8">
            <w:r>
              <w:t>Mobile</w:t>
            </w:r>
          </w:p>
        </w:tc>
        <w:tc>
          <w:tcPr>
            <w:tcW w:w="4083" w:type="dxa"/>
            <w:tcBorders>
              <w:top w:val="single" w:sz="4" w:space="0" w:color="auto"/>
              <w:bottom w:val="single" w:sz="4" w:space="0" w:color="auto"/>
            </w:tcBorders>
            <w:vAlign w:val="center"/>
          </w:tcPr>
          <w:p w14:paraId="7EE682A6" w14:textId="77777777" w:rsidR="0021612F" w:rsidRDefault="0021612F" w:rsidP="00121BB8"/>
          <w:p w14:paraId="6C2F2392" w14:textId="77777777" w:rsidR="00121BB8" w:rsidRDefault="00121BB8" w:rsidP="00121BB8"/>
        </w:tc>
        <w:tc>
          <w:tcPr>
            <w:tcW w:w="1984" w:type="dxa"/>
            <w:tcBorders>
              <w:top w:val="single" w:sz="4" w:space="0" w:color="auto"/>
            </w:tcBorders>
            <w:vAlign w:val="center"/>
          </w:tcPr>
          <w:p w14:paraId="67748F3F" w14:textId="77777777" w:rsidR="0021612F" w:rsidRDefault="0021612F" w:rsidP="00121BB8">
            <w:r>
              <w:t>Home Tel</w:t>
            </w:r>
          </w:p>
        </w:tc>
        <w:tc>
          <w:tcPr>
            <w:tcW w:w="3794" w:type="dxa"/>
            <w:tcBorders>
              <w:bottom w:val="single" w:sz="4" w:space="0" w:color="auto"/>
            </w:tcBorders>
          </w:tcPr>
          <w:p w14:paraId="7DA863C9" w14:textId="77777777" w:rsidR="0021612F" w:rsidRDefault="0021612F" w:rsidP="0021612F"/>
        </w:tc>
      </w:tr>
      <w:tr w:rsidR="0021612F" w14:paraId="3EB14E6A" w14:textId="77777777" w:rsidTr="00121BB8">
        <w:tc>
          <w:tcPr>
            <w:tcW w:w="987" w:type="dxa"/>
            <w:vAlign w:val="center"/>
          </w:tcPr>
          <w:p w14:paraId="37FF7685" w14:textId="77777777" w:rsidR="0021612F" w:rsidRDefault="0021612F" w:rsidP="00121BB8">
            <w:r>
              <w:t>Email</w:t>
            </w:r>
          </w:p>
        </w:tc>
        <w:tc>
          <w:tcPr>
            <w:tcW w:w="4083" w:type="dxa"/>
            <w:tcBorders>
              <w:bottom w:val="single" w:sz="4" w:space="0" w:color="auto"/>
            </w:tcBorders>
            <w:vAlign w:val="center"/>
          </w:tcPr>
          <w:p w14:paraId="5E72A6FA" w14:textId="77777777" w:rsidR="0021612F" w:rsidRDefault="0021612F" w:rsidP="00121BB8"/>
          <w:p w14:paraId="6F7CBCC7" w14:textId="77777777" w:rsidR="00121BB8" w:rsidRDefault="00121BB8" w:rsidP="00121BB8"/>
        </w:tc>
        <w:tc>
          <w:tcPr>
            <w:tcW w:w="1984" w:type="dxa"/>
            <w:vAlign w:val="center"/>
          </w:tcPr>
          <w:p w14:paraId="1F631714" w14:textId="77777777" w:rsidR="0021612F" w:rsidRDefault="0021612F" w:rsidP="00971012">
            <w:r>
              <w:t xml:space="preserve">How </w:t>
            </w:r>
            <w:r w:rsidR="00971012">
              <w:t>d</w:t>
            </w:r>
            <w:r>
              <w:t xml:space="preserve">id you </w:t>
            </w:r>
            <w:r w:rsidR="00971012">
              <w:t>h</w:t>
            </w:r>
            <w:r>
              <w:t>ear about WLOS</w:t>
            </w:r>
          </w:p>
        </w:tc>
        <w:tc>
          <w:tcPr>
            <w:tcW w:w="3794" w:type="dxa"/>
            <w:tcBorders>
              <w:top w:val="single" w:sz="4" w:space="0" w:color="auto"/>
              <w:bottom w:val="single" w:sz="4" w:space="0" w:color="auto"/>
            </w:tcBorders>
          </w:tcPr>
          <w:p w14:paraId="37792C9D" w14:textId="77777777" w:rsidR="0021612F" w:rsidRDefault="0021612F" w:rsidP="0021612F"/>
        </w:tc>
      </w:tr>
    </w:tbl>
    <w:tbl>
      <w:tblPr>
        <w:tblpPr w:leftFromText="180" w:rightFromText="180" w:vertAnchor="text" w:horzAnchor="margin" w:tblpXSpec="right" w:tblpY="1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841"/>
        <w:gridCol w:w="2841"/>
      </w:tblGrid>
      <w:tr w:rsidR="00925E3E" w:rsidRPr="00592B69" w14:paraId="383CE35C" w14:textId="77777777" w:rsidTr="00925E3E">
        <w:tc>
          <w:tcPr>
            <w:tcW w:w="2840" w:type="dxa"/>
            <w:tcBorders>
              <w:top w:val="single" w:sz="12" w:space="0" w:color="000000"/>
              <w:left w:val="single" w:sz="12" w:space="0" w:color="000000"/>
              <w:bottom w:val="single" w:sz="12" w:space="0" w:color="000000"/>
              <w:right w:val="single" w:sz="12" w:space="0" w:color="000000"/>
            </w:tcBorders>
          </w:tcPr>
          <w:p w14:paraId="331A0802" w14:textId="77777777" w:rsidR="00925E3E" w:rsidRPr="00592B69" w:rsidRDefault="00925E3E" w:rsidP="00925E3E">
            <w:pPr>
              <w:jc w:val="center"/>
              <w:rPr>
                <w:b/>
                <w:bCs/>
              </w:rPr>
            </w:pPr>
            <w:r w:rsidRPr="00592B69">
              <w:rPr>
                <w:b/>
                <w:bCs/>
                <w:sz w:val="22"/>
              </w:rPr>
              <w:t>TYPE</w:t>
            </w:r>
          </w:p>
        </w:tc>
        <w:tc>
          <w:tcPr>
            <w:tcW w:w="2841" w:type="dxa"/>
            <w:tcBorders>
              <w:top w:val="single" w:sz="12" w:space="0" w:color="000000"/>
              <w:left w:val="single" w:sz="12" w:space="0" w:color="000000"/>
              <w:bottom w:val="single" w:sz="12" w:space="0" w:color="000000"/>
              <w:right w:val="single" w:sz="12" w:space="0" w:color="000000"/>
            </w:tcBorders>
          </w:tcPr>
          <w:p w14:paraId="08B203DB" w14:textId="77777777" w:rsidR="00925E3E" w:rsidRPr="00592B69" w:rsidRDefault="00925E3E" w:rsidP="00925E3E">
            <w:pPr>
              <w:jc w:val="center"/>
              <w:rPr>
                <w:b/>
                <w:bCs/>
              </w:rPr>
            </w:pPr>
            <w:r w:rsidRPr="00592B69">
              <w:rPr>
                <w:b/>
                <w:bCs/>
                <w:sz w:val="22"/>
              </w:rPr>
              <w:t>ANNUALLY</w:t>
            </w:r>
          </w:p>
        </w:tc>
        <w:tc>
          <w:tcPr>
            <w:tcW w:w="2841" w:type="dxa"/>
            <w:tcBorders>
              <w:top w:val="single" w:sz="12" w:space="0" w:color="000000"/>
              <w:left w:val="single" w:sz="12" w:space="0" w:color="000000"/>
              <w:bottom w:val="single" w:sz="12" w:space="0" w:color="000000"/>
              <w:right w:val="single" w:sz="12" w:space="0" w:color="000000"/>
            </w:tcBorders>
          </w:tcPr>
          <w:p w14:paraId="304A94D8" w14:textId="77777777" w:rsidR="00925E3E" w:rsidRPr="00592B69" w:rsidRDefault="00925E3E" w:rsidP="00925E3E">
            <w:pPr>
              <w:jc w:val="center"/>
              <w:rPr>
                <w:b/>
                <w:bCs/>
              </w:rPr>
            </w:pPr>
            <w:r w:rsidRPr="00592B69">
              <w:rPr>
                <w:b/>
                <w:bCs/>
                <w:sz w:val="22"/>
              </w:rPr>
              <w:t>SHOW FEE (per show)</w:t>
            </w:r>
          </w:p>
        </w:tc>
      </w:tr>
      <w:tr w:rsidR="00925E3E" w:rsidRPr="00592B69" w14:paraId="0DC9EE52" w14:textId="77777777" w:rsidTr="00925E3E">
        <w:trPr>
          <w:trHeight w:val="199"/>
        </w:trPr>
        <w:tc>
          <w:tcPr>
            <w:tcW w:w="2840" w:type="dxa"/>
            <w:tcBorders>
              <w:top w:val="single" w:sz="12" w:space="0" w:color="000000"/>
            </w:tcBorders>
          </w:tcPr>
          <w:p w14:paraId="12EAFF71" w14:textId="77777777" w:rsidR="00925E3E" w:rsidRPr="00592B69" w:rsidRDefault="00925E3E" w:rsidP="00925E3E">
            <w:pPr>
              <w:rPr>
                <w:bCs/>
                <w:szCs w:val="28"/>
              </w:rPr>
            </w:pPr>
            <w:r w:rsidRPr="00592B69">
              <w:rPr>
                <w:bCs/>
                <w:sz w:val="22"/>
                <w:szCs w:val="28"/>
              </w:rPr>
              <w:t>Standard</w:t>
            </w:r>
          </w:p>
        </w:tc>
        <w:tc>
          <w:tcPr>
            <w:tcW w:w="2841" w:type="dxa"/>
            <w:tcBorders>
              <w:top w:val="single" w:sz="12" w:space="0" w:color="000000"/>
            </w:tcBorders>
          </w:tcPr>
          <w:p w14:paraId="5C563C4F" w14:textId="77777777" w:rsidR="001A67ED" w:rsidRPr="001A67ED" w:rsidRDefault="0021592D" w:rsidP="001A67ED">
            <w:pPr>
              <w:jc w:val="center"/>
              <w:rPr>
                <w:szCs w:val="28"/>
              </w:rPr>
            </w:pPr>
            <w:r>
              <w:rPr>
                <w:sz w:val="22"/>
                <w:szCs w:val="28"/>
              </w:rPr>
              <w:t>£50</w:t>
            </w:r>
          </w:p>
        </w:tc>
        <w:tc>
          <w:tcPr>
            <w:tcW w:w="2841" w:type="dxa"/>
            <w:tcBorders>
              <w:top w:val="single" w:sz="12" w:space="0" w:color="000000"/>
            </w:tcBorders>
          </w:tcPr>
          <w:p w14:paraId="73548D9E" w14:textId="77777777" w:rsidR="00925E3E" w:rsidRPr="00592B69" w:rsidRDefault="00B723D8" w:rsidP="00925E3E">
            <w:pPr>
              <w:jc w:val="center"/>
              <w:rPr>
                <w:b/>
                <w:bCs/>
                <w:szCs w:val="28"/>
              </w:rPr>
            </w:pPr>
            <w:r>
              <w:rPr>
                <w:sz w:val="22"/>
                <w:szCs w:val="28"/>
              </w:rPr>
              <w:t>£50</w:t>
            </w:r>
          </w:p>
        </w:tc>
      </w:tr>
      <w:tr w:rsidR="00925E3E" w:rsidRPr="00592B69" w14:paraId="5F80CFD6" w14:textId="77777777" w:rsidTr="00925E3E">
        <w:trPr>
          <w:trHeight w:val="223"/>
        </w:trPr>
        <w:tc>
          <w:tcPr>
            <w:tcW w:w="2840" w:type="dxa"/>
          </w:tcPr>
          <w:p w14:paraId="16C88673" w14:textId="77777777" w:rsidR="00925E3E" w:rsidRPr="00592B69" w:rsidRDefault="00925E3E" w:rsidP="00925E3E">
            <w:pPr>
              <w:rPr>
                <w:b/>
                <w:bCs/>
                <w:szCs w:val="28"/>
              </w:rPr>
            </w:pPr>
            <w:r w:rsidRPr="00592B69">
              <w:rPr>
                <w:sz w:val="22"/>
                <w:szCs w:val="28"/>
              </w:rPr>
              <w:t>Senior Citizens</w:t>
            </w:r>
          </w:p>
        </w:tc>
        <w:tc>
          <w:tcPr>
            <w:tcW w:w="2841" w:type="dxa"/>
          </w:tcPr>
          <w:p w14:paraId="25DAA845" w14:textId="77777777" w:rsidR="00925E3E" w:rsidRPr="00592B69" w:rsidRDefault="001A67ED" w:rsidP="0021592D">
            <w:pPr>
              <w:jc w:val="center"/>
              <w:rPr>
                <w:b/>
                <w:bCs/>
                <w:szCs w:val="28"/>
              </w:rPr>
            </w:pPr>
            <w:r>
              <w:rPr>
                <w:sz w:val="22"/>
                <w:szCs w:val="28"/>
              </w:rPr>
              <w:t>£</w:t>
            </w:r>
            <w:r w:rsidR="0021592D">
              <w:rPr>
                <w:sz w:val="22"/>
                <w:szCs w:val="28"/>
              </w:rPr>
              <w:t>4</w:t>
            </w:r>
            <w:r>
              <w:rPr>
                <w:sz w:val="22"/>
                <w:szCs w:val="28"/>
              </w:rPr>
              <w:t>0</w:t>
            </w:r>
          </w:p>
        </w:tc>
        <w:tc>
          <w:tcPr>
            <w:tcW w:w="2841" w:type="dxa"/>
          </w:tcPr>
          <w:p w14:paraId="50762546" w14:textId="77777777" w:rsidR="0021592D" w:rsidRPr="0021592D" w:rsidRDefault="00925E3E" w:rsidP="00B723D8">
            <w:pPr>
              <w:jc w:val="center"/>
              <w:rPr>
                <w:szCs w:val="28"/>
              </w:rPr>
            </w:pPr>
            <w:r w:rsidRPr="00592B69">
              <w:rPr>
                <w:sz w:val="22"/>
                <w:szCs w:val="28"/>
              </w:rPr>
              <w:t>£</w:t>
            </w:r>
            <w:r w:rsidR="0021592D">
              <w:rPr>
                <w:sz w:val="22"/>
                <w:szCs w:val="28"/>
              </w:rPr>
              <w:t>40</w:t>
            </w:r>
          </w:p>
        </w:tc>
      </w:tr>
      <w:tr w:rsidR="00925E3E" w:rsidRPr="00592B69" w14:paraId="29A64A0B" w14:textId="77777777" w:rsidTr="00925E3E">
        <w:trPr>
          <w:trHeight w:val="255"/>
        </w:trPr>
        <w:tc>
          <w:tcPr>
            <w:tcW w:w="2840" w:type="dxa"/>
          </w:tcPr>
          <w:p w14:paraId="6BB223AD" w14:textId="77777777" w:rsidR="00925E3E" w:rsidRPr="00592B69" w:rsidRDefault="00925E3E" w:rsidP="00925E3E">
            <w:pPr>
              <w:rPr>
                <w:b/>
                <w:bCs/>
                <w:szCs w:val="28"/>
              </w:rPr>
            </w:pPr>
            <w:r w:rsidRPr="00592B69">
              <w:rPr>
                <w:sz w:val="22"/>
                <w:szCs w:val="28"/>
              </w:rPr>
              <w:t>Students</w:t>
            </w:r>
            <w:r>
              <w:rPr>
                <w:sz w:val="22"/>
                <w:szCs w:val="28"/>
              </w:rPr>
              <w:t xml:space="preserve"> / unemployed</w:t>
            </w:r>
          </w:p>
        </w:tc>
        <w:tc>
          <w:tcPr>
            <w:tcW w:w="2841" w:type="dxa"/>
          </w:tcPr>
          <w:p w14:paraId="2C0F8302" w14:textId="77777777" w:rsidR="00925E3E" w:rsidRPr="00592B69" w:rsidRDefault="001A67ED" w:rsidP="0021592D">
            <w:pPr>
              <w:jc w:val="center"/>
              <w:rPr>
                <w:b/>
                <w:bCs/>
                <w:szCs w:val="28"/>
              </w:rPr>
            </w:pPr>
            <w:r>
              <w:rPr>
                <w:sz w:val="22"/>
                <w:szCs w:val="28"/>
              </w:rPr>
              <w:t>£</w:t>
            </w:r>
            <w:r w:rsidR="0021592D">
              <w:rPr>
                <w:sz w:val="22"/>
                <w:szCs w:val="28"/>
              </w:rPr>
              <w:t>4</w:t>
            </w:r>
            <w:r>
              <w:rPr>
                <w:sz w:val="22"/>
                <w:szCs w:val="28"/>
              </w:rPr>
              <w:t>0</w:t>
            </w:r>
          </w:p>
        </w:tc>
        <w:tc>
          <w:tcPr>
            <w:tcW w:w="2841" w:type="dxa"/>
          </w:tcPr>
          <w:p w14:paraId="6A21B193" w14:textId="77777777" w:rsidR="00925E3E" w:rsidRPr="00592B69" w:rsidRDefault="00925E3E" w:rsidP="00B723D8">
            <w:pPr>
              <w:jc w:val="center"/>
              <w:rPr>
                <w:b/>
                <w:bCs/>
                <w:szCs w:val="28"/>
              </w:rPr>
            </w:pPr>
            <w:r w:rsidRPr="00592B69">
              <w:rPr>
                <w:sz w:val="22"/>
                <w:szCs w:val="28"/>
              </w:rPr>
              <w:t>£</w:t>
            </w:r>
            <w:r w:rsidR="0021592D">
              <w:rPr>
                <w:sz w:val="22"/>
                <w:szCs w:val="28"/>
              </w:rPr>
              <w:t>40</w:t>
            </w:r>
          </w:p>
        </w:tc>
      </w:tr>
      <w:tr w:rsidR="00925E3E" w:rsidRPr="00592B69" w14:paraId="4F731F36" w14:textId="77777777" w:rsidTr="00925E3E">
        <w:trPr>
          <w:trHeight w:val="259"/>
        </w:trPr>
        <w:tc>
          <w:tcPr>
            <w:tcW w:w="2840" w:type="dxa"/>
          </w:tcPr>
          <w:p w14:paraId="6B734237" w14:textId="77777777" w:rsidR="00925E3E" w:rsidRPr="00592B69" w:rsidRDefault="00925E3E" w:rsidP="00925E3E">
            <w:pPr>
              <w:rPr>
                <w:b/>
                <w:bCs/>
                <w:szCs w:val="28"/>
              </w:rPr>
            </w:pPr>
            <w:r w:rsidRPr="00592B69">
              <w:rPr>
                <w:sz w:val="22"/>
                <w:szCs w:val="28"/>
              </w:rPr>
              <w:t>Non-Acting</w:t>
            </w:r>
          </w:p>
        </w:tc>
        <w:tc>
          <w:tcPr>
            <w:tcW w:w="2841" w:type="dxa"/>
          </w:tcPr>
          <w:p w14:paraId="3FC016FD" w14:textId="77777777" w:rsidR="00925E3E" w:rsidRPr="00592B69" w:rsidRDefault="00925E3E" w:rsidP="00925E3E">
            <w:pPr>
              <w:jc w:val="center"/>
              <w:rPr>
                <w:b/>
                <w:bCs/>
                <w:szCs w:val="28"/>
              </w:rPr>
            </w:pPr>
            <w:r w:rsidRPr="00592B69">
              <w:rPr>
                <w:sz w:val="22"/>
                <w:szCs w:val="28"/>
              </w:rPr>
              <w:t>£10</w:t>
            </w:r>
          </w:p>
        </w:tc>
        <w:tc>
          <w:tcPr>
            <w:tcW w:w="2841" w:type="dxa"/>
          </w:tcPr>
          <w:p w14:paraId="473ECE0A" w14:textId="77777777" w:rsidR="00925E3E" w:rsidRPr="004E13A7" w:rsidRDefault="00925E3E" w:rsidP="00925E3E">
            <w:pPr>
              <w:jc w:val="center"/>
              <w:rPr>
                <w:bCs/>
                <w:szCs w:val="28"/>
              </w:rPr>
            </w:pPr>
            <w:r w:rsidRPr="004E13A7">
              <w:rPr>
                <w:bCs/>
                <w:szCs w:val="28"/>
              </w:rPr>
              <w:t>N/A</w:t>
            </w:r>
          </w:p>
        </w:tc>
      </w:tr>
    </w:tbl>
    <w:p w14:paraId="0E8142B2" w14:textId="77777777" w:rsidR="0021612F" w:rsidRDefault="00672745" w:rsidP="0021612F">
      <w:r>
        <w:rPr>
          <w:noProof/>
          <w:lang w:eastAsia="en-GB"/>
        </w:rPr>
        <mc:AlternateContent>
          <mc:Choice Requires="wps">
            <w:drawing>
              <wp:anchor distT="0" distB="0" distL="114300" distR="114300" simplePos="0" relativeHeight="251660288" behindDoc="0" locked="0" layoutInCell="1" allowOverlap="1" wp14:anchorId="771EDE21" wp14:editId="763C9078">
                <wp:simplePos x="0" y="0"/>
                <wp:positionH relativeFrom="column">
                  <wp:posOffset>-17145</wp:posOffset>
                </wp:positionH>
                <wp:positionV relativeFrom="paragraph">
                  <wp:posOffset>102235</wp:posOffset>
                </wp:positionV>
                <wp:extent cx="1333500" cy="1085850"/>
                <wp:effectExtent l="0" t="254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78F41" w14:textId="77777777" w:rsidR="00925E3E" w:rsidRDefault="00925E3E">
                            <w:r>
                              <w:t>Subscriptions:</w:t>
                            </w:r>
                          </w:p>
                          <w:p w14:paraId="73BF9683" w14:textId="77777777" w:rsidR="00925E3E" w:rsidRDefault="00925E3E"/>
                          <w:p w14:paraId="17FE20FE" w14:textId="77777777" w:rsidR="00925E3E" w:rsidRPr="00925E3E" w:rsidRDefault="00925E3E">
                            <w:pPr>
                              <w:rPr>
                                <w:sz w:val="18"/>
                              </w:rPr>
                            </w:pPr>
                            <w:r>
                              <w:rPr>
                                <w:sz w:val="18"/>
                              </w:rPr>
                              <w:t>P</w:t>
                            </w:r>
                            <w:r w:rsidRPr="00925E3E">
                              <w:rPr>
                                <w:sz w:val="18"/>
                              </w:rPr>
                              <w:t>lease tick box below to indicate payment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5pt;margin-top:8.05pt;width:10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" filled="f" stroked="f">
                <v:textbox>
                  <w:txbxContent>
                    <w:p w:rsidR="00925E3E" w:rsidRDefault="00925E3E">
                      <w:r>
                        <w:t>Subscriptions:</w:t>
                      </w:r>
                    </w:p>
                    <w:p w:rsidR="00925E3E" w:rsidRDefault="00925E3E"/>
                    <w:p w:rsidR="00925E3E" w:rsidRPr="00925E3E" w:rsidRDefault="00925E3E">
                      <w:pPr>
                        <w:rPr>
                          <w:sz w:val="18"/>
                        </w:rPr>
                      </w:pPr>
                      <w:r>
                        <w:rPr>
                          <w:sz w:val="18"/>
                        </w:rPr>
                        <w:t>P</w:t>
                      </w:r>
                      <w:r w:rsidRPr="00925E3E">
                        <w:rPr>
                          <w:sz w:val="18"/>
                        </w:rPr>
                        <w:t>lease tick box below to indicate payment method</w:t>
                      </w:r>
                    </w:p>
                  </w:txbxContent>
                </v:textbox>
              </v:shape>
            </w:pict>
          </mc:Fallback>
        </mc:AlternateContent>
      </w:r>
      <w:r w:rsidR="0021612F">
        <w:tab/>
      </w:r>
      <w:r w:rsidR="0021612F">
        <w:tab/>
      </w:r>
      <w:r w:rsidR="0021612F">
        <w:tab/>
      </w:r>
      <w:r w:rsidR="0021612F">
        <w:tab/>
      </w:r>
      <w:r w:rsidR="0021612F">
        <w:tab/>
      </w:r>
      <w:r w:rsidR="0021612F">
        <w:tab/>
      </w:r>
      <w:r w:rsidR="0021612F">
        <w:tab/>
      </w:r>
    </w:p>
    <w:p w14:paraId="0FE8659B" w14:textId="77777777" w:rsidR="0021612F" w:rsidRPr="00A66CCF" w:rsidRDefault="0021612F" w:rsidP="0021612F"/>
    <w:p w14:paraId="618EB4F6" w14:textId="77777777" w:rsidR="0021612F" w:rsidRDefault="0021612F" w:rsidP="0021612F">
      <w:pPr>
        <w:rPr>
          <w:b/>
          <w:bCs/>
        </w:rPr>
      </w:pPr>
    </w:p>
    <w:p w14:paraId="3AC13069" w14:textId="77777777" w:rsidR="00925E3E" w:rsidRDefault="00672745" w:rsidP="00925E3E">
      <w:pPr>
        <w:ind w:left="720" w:firstLine="720"/>
        <w:rPr>
          <w:b/>
        </w:rPr>
      </w:pPr>
      <w:r>
        <w:rPr>
          <w:noProof/>
          <w:lang w:eastAsia="en-GB"/>
        </w:rPr>
        <mc:AlternateContent>
          <mc:Choice Requires="wps">
            <w:drawing>
              <wp:anchor distT="0" distB="0" distL="114300" distR="114300" simplePos="0" relativeHeight="251658240" behindDoc="0" locked="0" layoutInCell="1" allowOverlap="1" wp14:anchorId="0C7F4ECC" wp14:editId="0AFE9DB0">
                <wp:simplePos x="0" y="0"/>
                <wp:positionH relativeFrom="column">
                  <wp:posOffset>459105</wp:posOffset>
                </wp:positionH>
                <wp:positionV relativeFrom="paragraph">
                  <wp:posOffset>8255</wp:posOffset>
                </wp:positionV>
                <wp:extent cx="219075" cy="209550"/>
                <wp:effectExtent l="9525" t="7620" r="9525"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4E02C" id="Rectangle 2" o:spid="_x0000_s1026" style="position:absolute;margin-left:36.15pt;margin-top:.65pt;width:17.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B/IA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"/>
            </w:pict>
          </mc:Fallback>
        </mc:AlternateContent>
      </w:r>
      <w:r w:rsidR="00925E3E">
        <w:t>I am paying by cheque</w:t>
      </w:r>
      <w:r w:rsidR="0021612F">
        <w:t xml:space="preserve"> payable to </w:t>
      </w:r>
      <w:r w:rsidR="0021612F" w:rsidRPr="00A66CCF">
        <w:rPr>
          <w:b/>
        </w:rPr>
        <w:t>W</w:t>
      </w:r>
      <w:r w:rsidR="0021612F">
        <w:rPr>
          <w:b/>
        </w:rPr>
        <w:t>oodley Light Operatic Society</w:t>
      </w:r>
      <w:r w:rsidR="0021612F" w:rsidRPr="00A66CCF">
        <w:rPr>
          <w:b/>
        </w:rPr>
        <w:t>.</w:t>
      </w:r>
    </w:p>
    <w:p w14:paraId="206B0D54" w14:textId="77777777" w:rsidR="00925E3E" w:rsidRDefault="00925E3E" w:rsidP="00925E3E">
      <w:pPr>
        <w:ind w:left="720" w:firstLine="720"/>
        <w:rPr>
          <w:b/>
        </w:rPr>
      </w:pPr>
    </w:p>
    <w:p w14:paraId="45EB198B" w14:textId="77777777" w:rsidR="00925E3E" w:rsidRDefault="00672745" w:rsidP="00925E3E">
      <w:pPr>
        <w:ind w:left="1440"/>
      </w:pPr>
      <w:r>
        <w:rPr>
          <w:noProof/>
          <w:lang w:eastAsia="en-GB"/>
        </w:rPr>
        <mc:AlternateContent>
          <mc:Choice Requires="wps">
            <w:drawing>
              <wp:anchor distT="0" distB="0" distL="114300" distR="114300" simplePos="0" relativeHeight="251659264" behindDoc="0" locked="0" layoutInCell="1" allowOverlap="1" wp14:anchorId="64F4178A" wp14:editId="03380897">
                <wp:simplePos x="0" y="0"/>
                <wp:positionH relativeFrom="column">
                  <wp:posOffset>459105</wp:posOffset>
                </wp:positionH>
                <wp:positionV relativeFrom="paragraph">
                  <wp:posOffset>120650</wp:posOffset>
                </wp:positionV>
                <wp:extent cx="219075" cy="209550"/>
                <wp:effectExtent l="9525" t="13335"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6A831" id="Rectangle 3" o:spid="_x0000_s1026" style="position:absolute;margin-left:36.15pt;margin-top:9.5pt;width:17.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"/>
            </w:pict>
          </mc:Fallback>
        </mc:AlternateContent>
      </w:r>
      <w:r w:rsidR="00925E3E">
        <w:t>I am paying</w:t>
      </w:r>
      <w:r w:rsidR="00925E3E" w:rsidRPr="00925E3E">
        <w:t xml:space="preserve"> by BACS</w:t>
      </w:r>
      <w:r w:rsidR="004829E4">
        <w:t>.</w:t>
      </w:r>
      <w:r w:rsidR="00925E3E">
        <w:t xml:space="preserve"> </w:t>
      </w:r>
      <w:r w:rsidR="004829E4">
        <w:t>Account no. 01922295 Sort C</w:t>
      </w:r>
      <w:r w:rsidR="00925E3E">
        <w:t xml:space="preserve">ode 30-91-11. </w:t>
      </w:r>
    </w:p>
    <w:p w14:paraId="673FD504" w14:textId="77777777" w:rsidR="00AA7F53" w:rsidRDefault="00925E3E" w:rsidP="00925E3E">
      <w:pPr>
        <w:ind w:left="1440"/>
      </w:pPr>
      <w:r>
        <w:t xml:space="preserve">Please use membership or show fee and your name as the ref and email </w:t>
      </w:r>
      <w:hyperlink r:id="rId6" w:history="1">
        <w:r w:rsidRPr="00925E3E">
          <w:rPr>
            <w:rStyle w:val="Hyperlink"/>
            <w:color w:val="auto"/>
            <w:u w:val="none"/>
          </w:rPr>
          <w:t>membership@wlos.co.uk</w:t>
        </w:r>
      </w:hyperlink>
      <w:r>
        <w:t xml:space="preserve"> and treasurer@wlos.co.uk to notify them you have paid on line</w:t>
      </w:r>
    </w:p>
    <w:p w14:paraId="16DBED65" w14:textId="77777777" w:rsidR="00EF0CA2" w:rsidRDefault="00672745" w:rsidP="00925E3E">
      <w:pPr>
        <w:ind w:left="1440"/>
      </w:pPr>
      <w:r>
        <w:rPr>
          <w:noProof/>
          <w:lang w:eastAsia="en-GB"/>
        </w:rPr>
        <mc:AlternateContent>
          <mc:Choice Requires="wps">
            <w:drawing>
              <wp:anchor distT="0" distB="0" distL="114300" distR="114300" simplePos="0" relativeHeight="251661312" behindDoc="0" locked="0" layoutInCell="1" allowOverlap="1" wp14:anchorId="17AE3B36" wp14:editId="12223C7F">
                <wp:simplePos x="0" y="0"/>
                <wp:positionH relativeFrom="column">
                  <wp:posOffset>459105</wp:posOffset>
                </wp:positionH>
                <wp:positionV relativeFrom="paragraph">
                  <wp:posOffset>132715</wp:posOffset>
                </wp:positionV>
                <wp:extent cx="219075" cy="209550"/>
                <wp:effectExtent l="9525" t="8255" r="9525" b="1079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88753" id="Rectangle 6" o:spid="_x0000_s1026" style="position:absolute;margin-left:36.15pt;margin-top:10.45pt;width:1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IA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"/>
            </w:pict>
          </mc:Fallback>
        </mc:AlternateContent>
      </w:r>
    </w:p>
    <w:p w14:paraId="0E2F0799" w14:textId="77777777" w:rsidR="00EF0CA2" w:rsidRPr="00925E3E" w:rsidRDefault="00EF0CA2" w:rsidP="00925E3E">
      <w:pPr>
        <w:ind w:left="1440"/>
      </w:pPr>
      <w:r>
        <w:t xml:space="preserve">I am paying </w:t>
      </w:r>
      <w:r w:rsidR="000E51C6">
        <w:t xml:space="preserve">by </w:t>
      </w:r>
      <w:r>
        <w:t>CASH</w:t>
      </w:r>
    </w:p>
    <w:p w14:paraId="3D432C22" w14:textId="77777777" w:rsidR="0021612F" w:rsidRDefault="0021612F" w:rsidP="0021612F"/>
    <w:p w14:paraId="5500ECFE" w14:textId="77777777" w:rsidR="0021612F" w:rsidRDefault="0021612F" w:rsidP="0021612F">
      <w:r>
        <w:t xml:space="preserve">For further details please contact the Membership Secretary at </w:t>
      </w:r>
      <w:hyperlink r:id="rId7" w:history="1">
        <w:r w:rsidRPr="00925E3E">
          <w:rPr>
            <w:rStyle w:val="Hyperlink"/>
            <w:color w:val="auto"/>
            <w:u w:val="none"/>
          </w:rPr>
          <w:t>membership@wlos.co.uk</w:t>
        </w:r>
      </w:hyperlink>
      <w:r w:rsidRPr="00925E3E">
        <w:t>,</w:t>
      </w:r>
      <w:r>
        <w:t xml:space="preserve"> or visit the WLOS website at </w:t>
      </w:r>
      <w:hyperlink r:id="rId8" w:history="1">
        <w:r w:rsidRPr="00925E3E">
          <w:rPr>
            <w:rStyle w:val="Hyperlink"/>
            <w:color w:val="auto"/>
            <w:u w:val="none"/>
          </w:rPr>
          <w:t>www.wlos.co.uk</w:t>
        </w:r>
      </w:hyperlink>
      <w:r w:rsidR="00EF0CA2">
        <w:rPr>
          <w:rStyle w:val="Hyperlink"/>
          <w:color w:val="auto"/>
          <w:u w:val="none"/>
        </w:rPr>
        <w:t xml:space="preserve"> .</w:t>
      </w:r>
      <w:r w:rsidR="00EF0CA2" w:rsidRPr="00EF0CA2">
        <w:t xml:space="preserve"> </w:t>
      </w:r>
      <w:r w:rsidR="00EF0CA2">
        <w:t>Please notify Committee of any change of name or address</w:t>
      </w:r>
    </w:p>
    <w:p w14:paraId="1F90A18B" w14:textId="77777777" w:rsidR="0021612F" w:rsidRDefault="0021612F" w:rsidP="0021612F"/>
    <w:p w14:paraId="0A922019" w14:textId="77777777" w:rsidR="0021612F" w:rsidRDefault="0021612F" w:rsidP="0021612F">
      <w:r>
        <w:t>Show or rehearsal photographs may be used for publicity purposes, if you do not wish to have your photograph published please notify the Secretary (</w:t>
      </w:r>
      <w:hyperlink r:id="rId9" w:history="1">
        <w:r w:rsidRPr="00925E3E">
          <w:rPr>
            <w:rStyle w:val="Hyperlink"/>
            <w:color w:val="auto"/>
            <w:u w:val="none"/>
          </w:rPr>
          <w:t>secretary@wlos.co.uk</w:t>
        </w:r>
      </w:hyperlink>
      <w:r w:rsidRPr="00925E3E">
        <w:t>)</w:t>
      </w:r>
    </w:p>
    <w:p w14:paraId="22E62751" w14:textId="77777777" w:rsidR="0021612F" w:rsidRDefault="0021612F" w:rsidP="0021612F"/>
    <w:p w14:paraId="727F05CC" w14:textId="77777777" w:rsidR="0021612F" w:rsidRDefault="0021612F" w:rsidP="0021612F">
      <w:pPr>
        <w:pStyle w:val="Heading1"/>
      </w:pPr>
      <w:r>
        <w:t>Auditioning Information</w:t>
      </w:r>
    </w:p>
    <w:p w14:paraId="0E0E45DE" w14:textId="77777777" w:rsidR="0021612F" w:rsidRDefault="0021612F" w:rsidP="0021612F">
      <w:r>
        <w:t>If you wish to audition for a part in a WLOS production, you must either be a fully paid-up member of the society, or you can pay a £10 audition fee, which is then deductible from the membership fee if you decide to join. Please note that you should submit your audition slip in advance of auditions.</w:t>
      </w:r>
    </w:p>
    <w:p w14:paraId="549B18B5" w14:textId="77777777" w:rsidR="0021612F" w:rsidRDefault="0021612F" w:rsidP="0021612F">
      <w:r>
        <w:t xml:space="preserve">For further Tips on Auditions please visit the WLOS website – </w:t>
      </w:r>
      <w:hyperlink r:id="rId10" w:history="1">
        <w:r w:rsidRPr="00925E3E">
          <w:rPr>
            <w:rStyle w:val="Hyperlink"/>
            <w:color w:val="auto"/>
            <w:u w:val="none"/>
          </w:rPr>
          <w:t>www.wlos.co.uk</w:t>
        </w:r>
      </w:hyperlink>
    </w:p>
    <w:p w14:paraId="5D0FC765" w14:textId="77777777" w:rsidR="0021612F" w:rsidRDefault="0021612F" w:rsidP="0021612F"/>
    <w:p w14:paraId="41616042" w14:textId="77777777" w:rsidR="0021612F" w:rsidRDefault="0021612F" w:rsidP="0021612F">
      <w:r w:rsidRPr="0021612F">
        <w:rPr>
          <w:b/>
        </w:rPr>
        <w:t>Gift Aid</w:t>
      </w:r>
    </w:p>
    <w:p w14:paraId="4FB69366" w14:textId="77777777" w:rsidR="0021612F" w:rsidRDefault="0021612F" w:rsidP="0021612F">
      <w:r>
        <w:t>Declaration:</w:t>
      </w:r>
    </w:p>
    <w:p w14:paraId="2A419E93" w14:textId="77777777" w:rsidR="0021612F" w:rsidRDefault="0021612F" w:rsidP="0021612F">
      <w:r>
        <w:t>I would like Woodley Light Operatic Society (reg charity no LP272166AIR) to treat all membership subscriptions and other donations I have made and other donations I make hereafter to be treated as Gift Aid Donations.</w:t>
      </w:r>
    </w:p>
    <w:p w14:paraId="326D442C" w14:textId="77777777" w:rsidR="0021612F" w:rsidRDefault="0021612F" w:rsidP="0021612F">
      <w:r>
        <w:t>I confirm that I am UK tax payer who pays an amount of income tax or capital gains tax at least equal to the tax the society reclaims on my subscriptions and / or Donation each year.</w:t>
      </w:r>
    </w:p>
    <w:p w14:paraId="24DD0C80" w14:textId="77777777" w:rsidR="003A239E" w:rsidRDefault="003A239E" w:rsidP="0021612F"/>
    <w:p w14:paraId="4F354D09" w14:textId="77777777" w:rsidR="0021612F" w:rsidRDefault="0021612F" w:rsidP="0021612F">
      <w:r>
        <w:t>Date______________________  Signed______________________________</w:t>
      </w:r>
    </w:p>
    <w:p w14:paraId="4AD9377F" w14:textId="77777777" w:rsidR="0021612F" w:rsidRDefault="0021612F" w:rsidP="0021612F"/>
    <w:p w14:paraId="0A32EC31" w14:textId="77777777" w:rsidR="00121BB8" w:rsidRDefault="00925E3E" w:rsidP="00121BB8">
      <w:r>
        <w:t>N</w:t>
      </w:r>
      <w:r w:rsidR="0021612F">
        <w:t>B: You can cancel this declaration at any time by notifying the WLOS Committee</w:t>
      </w:r>
    </w:p>
    <w:p w14:paraId="5E9BBA3D" w14:textId="77777777" w:rsidR="001A67ED" w:rsidRDefault="001A67ED" w:rsidP="00121BB8">
      <w:r>
        <w:t>Please notify the Committee of any change of name or address</w:t>
      </w:r>
    </w:p>
    <w:p w14:paraId="174496F8" w14:textId="77777777" w:rsidR="003A239E" w:rsidRDefault="003A239E" w:rsidP="003A239E">
      <w:pPr>
        <w:jc w:val="right"/>
      </w:pPr>
      <w:r>
        <w:t>P.T.O.</w:t>
      </w:r>
    </w:p>
    <w:p w14:paraId="3D6075A5" w14:textId="77777777" w:rsidR="003A239E" w:rsidRDefault="003A239E" w:rsidP="003A239E">
      <w:pPr>
        <w:jc w:val="right"/>
      </w:pPr>
    </w:p>
    <w:p w14:paraId="388E14B5" w14:textId="77777777" w:rsidR="003A239E" w:rsidRDefault="003A239E" w:rsidP="003A239E">
      <w:pPr>
        <w:jc w:val="right"/>
      </w:pPr>
    </w:p>
    <w:p w14:paraId="3DBD2E75" w14:textId="77777777" w:rsidR="003A239E" w:rsidRDefault="003A239E" w:rsidP="003A239E">
      <w:pPr>
        <w:pStyle w:val="ms-rteelement-p"/>
        <w:shd w:val="clear" w:color="auto" w:fill="F0F0F0"/>
        <w:spacing w:line="360" w:lineRule="atLeast"/>
        <w:rPr>
          <w:rFonts w:ascii="Expert-Sans-Light" w:hAnsi="Expert-Sans-Light"/>
          <w:color w:val="666666"/>
        </w:rPr>
      </w:pPr>
      <w:r>
        <w:rPr>
          <w:rFonts w:ascii="Expert-Sans-Light" w:hAnsi="Expert-Sans-Light"/>
          <w:color w:val="666666"/>
        </w:rPr>
        <w:t>Social media behaviours</w:t>
      </w:r>
    </w:p>
    <w:p w14:paraId="1DAC1C04" w14:textId="77777777" w:rsidR="003A239E" w:rsidRDefault="003A239E" w:rsidP="003A239E">
      <w:pPr>
        <w:pStyle w:val="ms-rteelement-p"/>
        <w:shd w:val="clear" w:color="auto" w:fill="F0F0F0"/>
        <w:spacing w:line="360" w:lineRule="atLeast"/>
        <w:rPr>
          <w:rFonts w:ascii="Expert-Sans-Light" w:hAnsi="Expert-Sans-Light"/>
          <w:color w:val="666666"/>
        </w:rPr>
      </w:pPr>
      <w:r>
        <w:rPr>
          <w:rFonts w:ascii="Expert-Sans-Light" w:hAnsi="Expert-Sans-Light"/>
          <w:color w:val="666666"/>
        </w:rPr>
        <w:t>It is important that members understand that their comments and actions on social media sites may be seen by a wider audience and that their activities may damage the reputation of WLOS as well as affect relationships with members and WLOS audiences.  Inappropriate use of electronic communication systems can result in material financial loss and/or legal action being taken against us.</w:t>
      </w:r>
    </w:p>
    <w:p w14:paraId="6EBB934D" w14:textId="77777777" w:rsidR="003A239E" w:rsidRDefault="003A239E" w:rsidP="003A239E">
      <w:pPr>
        <w:pStyle w:val="ms-rteelement-p"/>
        <w:shd w:val="clear" w:color="auto" w:fill="F0F0F0"/>
        <w:spacing w:line="360" w:lineRule="atLeast"/>
        <w:rPr>
          <w:rFonts w:ascii="Expert-Sans-Light" w:hAnsi="Expert-Sans-Light"/>
          <w:color w:val="666666"/>
        </w:rPr>
      </w:pPr>
      <w:r>
        <w:rPr>
          <w:rFonts w:ascii="Expert-Sans-Light" w:hAnsi="Expert-Sans-Light"/>
          <w:color w:val="666666"/>
        </w:rPr>
        <w:t>For these reasons all our members are obliged to use electronic communications and social media appropriately and responsibly within their personal lives where they have an active link with WLOS.</w:t>
      </w:r>
    </w:p>
    <w:p w14:paraId="2D0EE69D" w14:textId="77777777" w:rsidR="003A239E" w:rsidRDefault="003A239E" w:rsidP="003A239E">
      <w:pPr>
        <w:pStyle w:val="ms-rteelement-p"/>
        <w:shd w:val="clear" w:color="auto" w:fill="F0F0F0"/>
        <w:spacing w:line="360" w:lineRule="atLeast"/>
        <w:rPr>
          <w:rFonts w:ascii="Expert-Sans-Light" w:hAnsi="Expert-Sans-Light"/>
          <w:color w:val="666666"/>
          <w:shd w:val="clear" w:color="auto" w:fill="F0F0F0"/>
        </w:rPr>
      </w:pPr>
      <w:r>
        <w:rPr>
          <w:rFonts w:ascii="Expert-Sans-Light" w:hAnsi="Expert-Sans-Light"/>
          <w:color w:val="666666"/>
          <w:shd w:val="clear" w:color="auto" w:fill="F0F0F0"/>
        </w:rPr>
        <w:t>Unlike informal conversations, comments made online can be permanent. If you include on your profile a link to WLOS, then any other groups you associate with may also be linked to WLOS and this can cause a reputational risk to the society.</w:t>
      </w:r>
    </w:p>
    <w:p w14:paraId="2FB1CF68" w14:textId="77777777" w:rsidR="003A239E" w:rsidRDefault="003A239E" w:rsidP="003A239E">
      <w:pPr>
        <w:pStyle w:val="ms-rteelement-p"/>
        <w:shd w:val="clear" w:color="auto" w:fill="F0F0F0"/>
        <w:spacing w:line="360" w:lineRule="atLeast"/>
        <w:rPr>
          <w:rFonts w:ascii="Expert-Sans-Light" w:hAnsi="Expert-Sans-Light"/>
          <w:color w:val="666666"/>
          <w:shd w:val="clear" w:color="auto" w:fill="F0F0F0"/>
        </w:rPr>
      </w:pPr>
      <w:r>
        <w:rPr>
          <w:rFonts w:ascii="Expert-Sans-Light" w:hAnsi="Expert-Sans-Light"/>
          <w:color w:val="666666"/>
          <w:shd w:val="clear" w:color="auto" w:fill="F0F0F0"/>
        </w:rPr>
        <w:t>This will also apply if you are wearing any promotional show items past or present as your behaviour can be reflected back to the society.</w:t>
      </w:r>
    </w:p>
    <w:p w14:paraId="536E8F5D" w14:textId="77777777" w:rsidR="003A239E" w:rsidRDefault="003A239E" w:rsidP="003A239E"/>
    <w:p w14:paraId="537EC0AB" w14:textId="77777777" w:rsidR="003A239E" w:rsidRDefault="00704CFF" w:rsidP="003A239E">
      <w:r>
        <w:t>I have read and agree with the above statement</w:t>
      </w:r>
    </w:p>
    <w:p w14:paraId="40B250D0" w14:textId="77777777" w:rsidR="00704CFF" w:rsidRDefault="00704CFF" w:rsidP="003A239E"/>
    <w:p w14:paraId="13D31C99" w14:textId="77777777" w:rsidR="00704CFF" w:rsidRDefault="00704CFF" w:rsidP="003A239E"/>
    <w:p w14:paraId="24FCD5AD" w14:textId="77777777" w:rsidR="00704CFF" w:rsidRDefault="00704CFF" w:rsidP="00704CFF">
      <w:r>
        <w:t>Date______________________  Signed______________________________</w:t>
      </w:r>
    </w:p>
    <w:p w14:paraId="129E1B40" w14:textId="77777777" w:rsidR="003A239E" w:rsidRDefault="003A239E" w:rsidP="003A239E"/>
    <w:p w14:paraId="56883214" w14:textId="77777777" w:rsidR="003A239E" w:rsidRDefault="003A239E" w:rsidP="003A239E"/>
    <w:sectPr w:rsidR="003A239E" w:rsidSect="004F3388">
      <w:pgSz w:w="11906" w:h="16838"/>
      <w:pgMar w:top="284"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xpert-Sans-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141B"/>
    <w:multiLevelType w:val="hybridMultilevel"/>
    <w:tmpl w:val="EDE6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2F"/>
    <w:rsid w:val="000E51C6"/>
    <w:rsid w:val="00121BB8"/>
    <w:rsid w:val="00147B75"/>
    <w:rsid w:val="001A67ED"/>
    <w:rsid w:val="001D34AA"/>
    <w:rsid w:val="0021592D"/>
    <w:rsid w:val="0021612F"/>
    <w:rsid w:val="002817E5"/>
    <w:rsid w:val="003A239E"/>
    <w:rsid w:val="004829E4"/>
    <w:rsid w:val="004E13A7"/>
    <w:rsid w:val="004F3388"/>
    <w:rsid w:val="00672745"/>
    <w:rsid w:val="006B2A62"/>
    <w:rsid w:val="00704CFF"/>
    <w:rsid w:val="00705459"/>
    <w:rsid w:val="00761DD3"/>
    <w:rsid w:val="008122C3"/>
    <w:rsid w:val="00866108"/>
    <w:rsid w:val="00873D32"/>
    <w:rsid w:val="00925E3E"/>
    <w:rsid w:val="00971012"/>
    <w:rsid w:val="009A52D9"/>
    <w:rsid w:val="00AA7F53"/>
    <w:rsid w:val="00B1367D"/>
    <w:rsid w:val="00B723D8"/>
    <w:rsid w:val="00DA3902"/>
    <w:rsid w:val="00EF0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49D0B689"/>
  <w15:docId w15:val="{73C3DC37-4F61-432A-A112-21B4430A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612F"/>
    <w:pPr>
      <w:keepNext/>
      <w:outlineLvl w:val="0"/>
    </w:pPr>
    <w:rPr>
      <w:b/>
      <w:bCs/>
    </w:rPr>
  </w:style>
  <w:style w:type="paragraph" w:styleId="Heading2">
    <w:name w:val="heading 2"/>
    <w:basedOn w:val="Normal"/>
    <w:next w:val="Normal"/>
    <w:link w:val="Heading2Char"/>
    <w:qFormat/>
    <w:rsid w:val="0021612F"/>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12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1612F"/>
    <w:rPr>
      <w:rFonts w:ascii="Times New Roman" w:eastAsia="Times New Roman" w:hAnsi="Times New Roman" w:cs="Times New Roman"/>
      <w:b/>
      <w:bCs/>
      <w:sz w:val="32"/>
      <w:szCs w:val="24"/>
    </w:rPr>
  </w:style>
  <w:style w:type="character" w:styleId="Hyperlink">
    <w:name w:val="Hyperlink"/>
    <w:basedOn w:val="DefaultParagraphFont"/>
    <w:semiHidden/>
    <w:rsid w:val="0021612F"/>
    <w:rPr>
      <w:color w:val="0000FF"/>
      <w:u w:val="single"/>
    </w:rPr>
  </w:style>
  <w:style w:type="table" w:styleId="TableGrid">
    <w:name w:val="Table Grid"/>
    <w:basedOn w:val="TableNormal"/>
    <w:uiPriority w:val="59"/>
    <w:rsid w:val="0021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1612F"/>
    <w:pPr>
      <w:tabs>
        <w:tab w:val="center" w:pos="4153"/>
        <w:tab w:val="right" w:pos="8306"/>
      </w:tabs>
    </w:pPr>
    <w:rPr>
      <w:rFonts w:ascii="Arial" w:hAnsi="Arial"/>
      <w:sz w:val="22"/>
      <w:lang w:eastAsia="en-GB"/>
    </w:rPr>
  </w:style>
  <w:style w:type="character" w:customStyle="1" w:styleId="FooterChar">
    <w:name w:val="Footer Char"/>
    <w:basedOn w:val="DefaultParagraphFont"/>
    <w:link w:val="Footer"/>
    <w:rsid w:val="0021612F"/>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121BB8"/>
    <w:rPr>
      <w:rFonts w:ascii="Tahoma" w:hAnsi="Tahoma" w:cs="Tahoma"/>
      <w:sz w:val="16"/>
      <w:szCs w:val="16"/>
    </w:rPr>
  </w:style>
  <w:style w:type="character" w:customStyle="1" w:styleId="BalloonTextChar">
    <w:name w:val="Balloon Text Char"/>
    <w:basedOn w:val="DefaultParagraphFont"/>
    <w:link w:val="BalloonText"/>
    <w:uiPriority w:val="99"/>
    <w:semiHidden/>
    <w:rsid w:val="00121BB8"/>
    <w:rPr>
      <w:rFonts w:ascii="Tahoma" w:eastAsia="Times New Roman" w:hAnsi="Tahoma" w:cs="Tahoma"/>
      <w:sz w:val="16"/>
      <w:szCs w:val="16"/>
    </w:rPr>
  </w:style>
  <w:style w:type="paragraph" w:customStyle="1" w:styleId="ms-rteelement-p">
    <w:name w:val="ms-rteelement-p"/>
    <w:basedOn w:val="Normal"/>
    <w:rsid w:val="003A239E"/>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3A239E"/>
    <w:rPr>
      <w:sz w:val="16"/>
      <w:szCs w:val="16"/>
    </w:rPr>
  </w:style>
  <w:style w:type="paragraph" w:styleId="CommentText">
    <w:name w:val="annotation text"/>
    <w:basedOn w:val="Normal"/>
    <w:link w:val="CommentTextChar"/>
    <w:uiPriority w:val="99"/>
    <w:semiHidden/>
    <w:unhideWhenUsed/>
    <w:rsid w:val="003A239E"/>
    <w:rPr>
      <w:sz w:val="20"/>
      <w:szCs w:val="20"/>
    </w:rPr>
  </w:style>
  <w:style w:type="character" w:customStyle="1" w:styleId="CommentTextChar">
    <w:name w:val="Comment Text Char"/>
    <w:basedOn w:val="DefaultParagraphFont"/>
    <w:link w:val="CommentText"/>
    <w:uiPriority w:val="99"/>
    <w:semiHidden/>
    <w:rsid w:val="003A23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39E"/>
    <w:rPr>
      <w:b/>
      <w:bCs/>
    </w:rPr>
  </w:style>
  <w:style w:type="character" w:customStyle="1" w:styleId="CommentSubjectChar">
    <w:name w:val="Comment Subject Char"/>
    <w:basedOn w:val="CommentTextChar"/>
    <w:link w:val="CommentSubject"/>
    <w:uiPriority w:val="99"/>
    <w:semiHidden/>
    <w:rsid w:val="003A239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los.co.uk" TargetMode="External"/><Relationship Id="rId3" Type="http://schemas.openxmlformats.org/officeDocument/2006/relationships/settings" Target="settings.xml"/><Relationship Id="rId7" Type="http://schemas.openxmlformats.org/officeDocument/2006/relationships/hyperlink" Target="mailto:membership@wlo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wlos.co.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wlos.co.uk" TargetMode="External"/><Relationship Id="rId4" Type="http://schemas.openxmlformats.org/officeDocument/2006/relationships/webSettings" Target="webSettings.xml"/><Relationship Id="rId9" Type="http://schemas.openxmlformats.org/officeDocument/2006/relationships/hyperlink" Target="mailto:secretary@wlo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dc:creator>
  <cp:lastModifiedBy>Tony Towers</cp:lastModifiedBy>
  <cp:revision>3</cp:revision>
  <dcterms:created xsi:type="dcterms:W3CDTF">2019-08-06T16:44:00Z</dcterms:created>
  <dcterms:modified xsi:type="dcterms:W3CDTF">2020-01-27T18:45:00Z</dcterms:modified>
</cp:coreProperties>
</file>